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7б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36C24" w:rsidRPr="00036C24" w:rsidRDefault="00507E00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</w:t>
      </w:r>
      <w:r w:rsidR="00036C24"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hAnsi="Times New Roman"/>
          <w:color w:val="000000"/>
        </w:rPr>
        <w:t xml:space="preserve">Тема урока: </w:t>
      </w:r>
      <w:r w:rsidRPr="00036C24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7б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</w:t>
      </w:r>
      <w:r w:rsidR="00264441" w:rsidRPr="002644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Морфологический анализ союзов и союзных слов.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26444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Ознакомимся с морфологическим анализом,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с. 1</w:t>
      </w:r>
      <w:r w:rsidR="0026444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32</w:t>
      </w: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264441">
        <w:rPr>
          <w:rFonts w:ascii="Times New Roman" w:hAnsi="Times New Roman"/>
          <w:sz w:val="24"/>
          <w:szCs w:val="24"/>
        </w:rPr>
        <w:t xml:space="preserve">С.132, упр268, </w:t>
      </w:r>
      <w:proofErr w:type="spellStart"/>
      <w:r w:rsidR="00264441">
        <w:rPr>
          <w:rFonts w:ascii="Times New Roman" w:hAnsi="Times New Roman"/>
          <w:sz w:val="24"/>
          <w:szCs w:val="24"/>
        </w:rPr>
        <w:t>морфологик</w:t>
      </w:r>
      <w:proofErr w:type="spellEnd"/>
      <w:r w:rsidR="00264441">
        <w:rPr>
          <w:rFonts w:ascii="Times New Roman" w:hAnsi="Times New Roman"/>
          <w:sz w:val="24"/>
          <w:szCs w:val="24"/>
        </w:rPr>
        <w:t xml:space="preserve"> анализ</w:t>
      </w:r>
      <w:proofErr w:type="gramStart"/>
      <w:r w:rsidR="00264441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proofErr w:type="gramStart"/>
      <w:r w:rsidR="00264441">
        <w:rPr>
          <w:rFonts w:ascii="Times New Roman" w:hAnsi="Times New Roman"/>
          <w:sz w:val="24"/>
          <w:szCs w:val="24"/>
        </w:rPr>
        <w:t>Переписать</w:t>
      </w:r>
      <w:proofErr w:type="gramEnd"/>
      <w:r w:rsidR="00264441">
        <w:rPr>
          <w:rFonts w:ascii="Times New Roman" w:hAnsi="Times New Roman"/>
          <w:sz w:val="24"/>
          <w:szCs w:val="24"/>
        </w:rPr>
        <w:t xml:space="preserve"> раскрыв скобки, </w:t>
      </w:r>
      <w:r w:rsidRPr="00036C24">
        <w:rPr>
          <w:rFonts w:ascii="Times New Roman" w:hAnsi="Times New Roman"/>
          <w:sz w:val="24"/>
          <w:szCs w:val="24"/>
        </w:rPr>
        <w:t>стр. 12</w:t>
      </w:r>
      <w:r>
        <w:rPr>
          <w:rFonts w:ascii="Times New Roman" w:hAnsi="Times New Roman"/>
          <w:sz w:val="24"/>
          <w:szCs w:val="24"/>
        </w:rPr>
        <w:t>8</w:t>
      </w:r>
      <w:r w:rsidRPr="00036C24">
        <w:rPr>
          <w:rFonts w:ascii="Times New Roman" w:hAnsi="Times New Roman"/>
          <w:sz w:val="24"/>
          <w:szCs w:val="24"/>
        </w:rPr>
        <w:t>, упр.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261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="002644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644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мая.</w:t>
      </w:r>
      <w:bookmarkStart w:id="0" w:name="_GoBack"/>
      <w:bookmarkEnd w:id="0"/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036C24" w:rsidRPr="00036C24" w:rsidRDefault="00036C24" w:rsidP="00036C24"/>
    <w:p w:rsidR="00036C24" w:rsidRPr="00036C24" w:rsidRDefault="00036C24" w:rsidP="00036C24">
      <w:pP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tt-RU" w:eastAsia="ru-RU"/>
        </w:rPr>
      </w:pPr>
    </w:p>
    <w:p w:rsidR="00036C24" w:rsidRPr="00036C24" w:rsidRDefault="00036C24" w:rsidP="00036C24"/>
    <w:p w:rsidR="009C44A3" w:rsidRPr="00036C24" w:rsidRDefault="009C44A3" w:rsidP="00036C24">
      <w:pPr>
        <w:rPr>
          <w:lang w:val="tt-RU"/>
        </w:rPr>
      </w:pPr>
    </w:p>
    <w:sectPr w:rsidR="009C44A3" w:rsidRPr="0003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A"/>
    <w:rsid w:val="00007B4F"/>
    <w:rsid w:val="00036C24"/>
    <w:rsid w:val="000F3747"/>
    <w:rsid w:val="00264441"/>
    <w:rsid w:val="00271A3A"/>
    <w:rsid w:val="0028204F"/>
    <w:rsid w:val="00507E00"/>
    <w:rsid w:val="00540DA2"/>
    <w:rsid w:val="009C44A3"/>
    <w:rsid w:val="00B8111A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2020-04-08T18:42:00Z</dcterms:created>
  <dcterms:modified xsi:type="dcterms:W3CDTF">2020-04-27T20:01:00Z</dcterms:modified>
</cp:coreProperties>
</file>